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A1E" w:rsidRPr="00043A1E" w:rsidRDefault="00043A1E" w:rsidP="00043A1E">
      <w:pPr>
        <w:shd w:val="clear" w:color="auto" w:fill="FFFFFF"/>
        <w:spacing w:line="240" w:lineRule="auto"/>
        <w:ind w:left="180"/>
        <w:jc w:val="center"/>
        <w:rPr>
          <w:rFonts w:ascii="Times New Roman" w:eastAsia="Times New Roman" w:hAnsi="Times New Roman" w:cs="Times New Roman"/>
          <w:color w:val="222222"/>
          <w:sz w:val="24"/>
          <w:szCs w:val="24"/>
          <w:lang w:eastAsia="it-IT"/>
        </w:rPr>
      </w:pPr>
      <w:bookmarkStart w:id="0" w:name="_GoBack"/>
      <w:bookmarkEnd w:id="0"/>
      <w:r w:rsidRPr="00043A1E">
        <w:rPr>
          <w:rFonts w:ascii="Calibri" w:eastAsia="Times New Roman" w:hAnsi="Calibri" w:cs="Calibri"/>
          <w:b/>
          <w:bCs/>
          <w:color w:val="993300"/>
          <w:sz w:val="24"/>
          <w:szCs w:val="24"/>
          <w:lang w:eastAsia="it-IT"/>
        </w:rPr>
        <w:t>BIBLIOTERAPIA. Come curarsi (o ammalarsi) coi libri, XII</w:t>
      </w:r>
    </w:p>
    <w:p w:rsidR="00043A1E" w:rsidRPr="00043A1E" w:rsidRDefault="00043A1E" w:rsidP="00043A1E">
      <w:pPr>
        <w:shd w:val="clear" w:color="auto" w:fill="FFFFFF"/>
        <w:spacing w:line="240" w:lineRule="auto"/>
        <w:ind w:left="180"/>
        <w:jc w:val="center"/>
        <w:rPr>
          <w:rFonts w:ascii="Times New Roman" w:eastAsia="Times New Roman" w:hAnsi="Times New Roman" w:cs="Times New Roman"/>
          <w:color w:val="222222"/>
          <w:sz w:val="24"/>
          <w:szCs w:val="24"/>
          <w:lang w:eastAsia="it-IT"/>
        </w:rPr>
      </w:pPr>
      <w:r w:rsidRPr="00043A1E">
        <w:rPr>
          <w:rFonts w:ascii="Calibri" w:eastAsia="Times New Roman" w:hAnsi="Calibri" w:cs="Calibri"/>
          <w:color w:val="993300"/>
          <w:sz w:val="24"/>
          <w:szCs w:val="24"/>
          <w:lang w:eastAsia="it-IT"/>
        </w:rPr>
        <w:t>fatti di</w:t>
      </w:r>
      <w:r w:rsidRPr="00043A1E">
        <w:rPr>
          <w:rFonts w:ascii="Calibri" w:eastAsia="Times New Roman" w:hAnsi="Calibri" w:cs="Calibri"/>
          <w:color w:val="808080"/>
          <w:sz w:val="24"/>
          <w:szCs w:val="24"/>
          <w:lang w:eastAsia="it-IT"/>
        </w:rPr>
        <w:t> tempo</w:t>
      </w:r>
    </w:p>
    <w:p w:rsidR="00043A1E" w:rsidRPr="00043A1E" w:rsidRDefault="00043A1E" w:rsidP="00043A1E">
      <w:pPr>
        <w:shd w:val="clear" w:color="auto" w:fill="FFFFFF"/>
        <w:spacing w:line="240" w:lineRule="auto"/>
        <w:ind w:left="180"/>
        <w:rPr>
          <w:rFonts w:ascii="Times New Roman" w:eastAsia="Times New Roman" w:hAnsi="Times New Roman" w:cs="Times New Roman"/>
          <w:color w:val="222222"/>
          <w:sz w:val="24"/>
          <w:szCs w:val="24"/>
          <w:lang w:eastAsia="it-IT"/>
        </w:rPr>
      </w:pPr>
      <w:r w:rsidRPr="00043A1E">
        <w:rPr>
          <w:rFonts w:ascii="Calibri" w:eastAsia="Times New Roman" w:hAnsi="Calibri" w:cs="Calibri"/>
          <w:b/>
          <w:bCs/>
          <w:color w:val="808080"/>
          <w:sz w:val="24"/>
          <w:szCs w:val="24"/>
          <w:shd w:val="clear" w:color="auto" w:fill="FFFFFF"/>
          <w:lang w:eastAsia="it-IT"/>
        </w:rPr>
        <w:t>                                           TEMPO </w:t>
      </w:r>
      <w:r w:rsidRPr="00043A1E">
        <w:rPr>
          <w:rFonts w:ascii="Calibri" w:eastAsia="Times New Roman" w:hAnsi="Calibri" w:cs="Calibri"/>
          <w:b/>
          <w:bCs/>
          <w:color w:val="800000"/>
          <w:sz w:val="24"/>
          <w:szCs w:val="24"/>
          <w:shd w:val="clear" w:color="auto" w:fill="FFFFFF"/>
          <w:lang w:eastAsia="it-IT"/>
        </w:rPr>
        <w:t>DELL’IO |</w:t>
      </w:r>
      <w:r w:rsidRPr="00043A1E">
        <w:rPr>
          <w:rFonts w:ascii="Calibri" w:eastAsia="Times New Roman" w:hAnsi="Calibri" w:cs="Calibri"/>
          <w:b/>
          <w:bCs/>
          <w:color w:val="222222"/>
          <w:sz w:val="24"/>
          <w:szCs w:val="24"/>
          <w:shd w:val="clear" w:color="auto" w:fill="FFFFFF"/>
          <w:lang w:eastAsia="it-IT"/>
        </w:rPr>
        <w:t> </w:t>
      </w:r>
      <w:r w:rsidRPr="00043A1E">
        <w:rPr>
          <w:rFonts w:ascii="Calibri" w:eastAsia="Times New Roman" w:hAnsi="Calibri" w:cs="Calibri"/>
          <w:b/>
          <w:bCs/>
          <w:color w:val="808080"/>
          <w:sz w:val="24"/>
          <w:szCs w:val="24"/>
          <w:shd w:val="clear" w:color="auto" w:fill="FFFFFF"/>
          <w:lang w:eastAsia="it-IT"/>
        </w:rPr>
        <w:t>TEMPO</w:t>
      </w:r>
      <w:r w:rsidRPr="00043A1E">
        <w:rPr>
          <w:rFonts w:ascii="Calibri" w:eastAsia="Times New Roman" w:hAnsi="Calibri" w:cs="Calibri"/>
          <w:color w:val="800000"/>
          <w:sz w:val="24"/>
          <w:szCs w:val="24"/>
          <w:shd w:val="clear" w:color="auto" w:fill="FFFFFF"/>
          <w:lang w:eastAsia="it-IT"/>
        </w:rPr>
        <w:t> </w:t>
      </w:r>
      <w:r w:rsidRPr="00043A1E">
        <w:rPr>
          <w:rFonts w:ascii="Calibri" w:eastAsia="Times New Roman" w:hAnsi="Calibri" w:cs="Calibri"/>
          <w:b/>
          <w:bCs/>
          <w:color w:val="800000"/>
          <w:sz w:val="24"/>
          <w:szCs w:val="24"/>
          <w:shd w:val="clear" w:color="auto" w:fill="FFFFFF"/>
          <w:lang w:eastAsia="it-IT"/>
        </w:rPr>
        <w:t>DEL MONDO</w:t>
      </w:r>
      <w:r w:rsidRPr="00043A1E">
        <w:rPr>
          <w:rFonts w:ascii="Calibri" w:eastAsia="Times New Roman" w:hAnsi="Calibri" w:cs="Calibri"/>
          <w:color w:val="800000"/>
          <w:sz w:val="24"/>
          <w:szCs w:val="24"/>
          <w:shd w:val="clear" w:color="auto" w:fill="FFFFFF"/>
          <w:lang w:eastAsia="it-IT"/>
        </w:rPr>
        <w:t> </w:t>
      </w:r>
      <w:r w:rsidRPr="00043A1E">
        <w:rPr>
          <w:rFonts w:ascii="Calibri" w:eastAsia="Times New Roman" w:hAnsi="Calibri" w:cs="Calibri"/>
          <w:color w:val="808080"/>
          <w:sz w:val="24"/>
          <w:szCs w:val="24"/>
          <w:shd w:val="clear" w:color="auto" w:fill="FFFFFF"/>
          <w:lang w:eastAsia="it-IT"/>
        </w:rPr>
        <w:t> </w:t>
      </w:r>
      <w:r w:rsidRPr="00043A1E">
        <w:rPr>
          <w:rFonts w:ascii="Calibri" w:eastAsia="Times New Roman" w:hAnsi="Calibri" w:cs="Calibri"/>
          <w:color w:val="222222"/>
          <w:sz w:val="24"/>
          <w:szCs w:val="24"/>
          <w:shd w:val="clear" w:color="auto" w:fill="FFFFFF"/>
          <w:lang w:eastAsia="it-IT"/>
        </w:rPr>
        <w:t> </w:t>
      </w:r>
    </w:p>
    <w:p w:rsidR="00043A1E" w:rsidRPr="00043A1E" w:rsidRDefault="00043A1E" w:rsidP="00043A1E">
      <w:pPr>
        <w:shd w:val="clear" w:color="auto" w:fill="FFFFFF"/>
        <w:spacing w:after="0" w:line="240" w:lineRule="auto"/>
        <w:jc w:val="center"/>
        <w:rPr>
          <w:rFonts w:ascii="Times New Roman" w:eastAsia="Times New Roman" w:hAnsi="Times New Roman" w:cs="Times New Roman"/>
          <w:color w:val="222222"/>
          <w:sz w:val="24"/>
          <w:szCs w:val="24"/>
          <w:lang w:eastAsia="it-IT"/>
        </w:rPr>
      </w:pPr>
      <w:r w:rsidRPr="00043A1E">
        <w:rPr>
          <w:rFonts w:ascii="Calibri" w:eastAsia="Times New Roman" w:hAnsi="Calibri" w:cs="Calibri"/>
          <w:color w:val="808080"/>
          <w:sz w:val="24"/>
          <w:szCs w:val="24"/>
          <w:shd w:val="clear" w:color="auto" w:fill="FFFFFF"/>
          <w:lang w:eastAsia="it-IT"/>
        </w:rPr>
        <w:t>dal 24 ottobre al 19 dicembre 2019</w:t>
      </w:r>
    </w:p>
    <w:p w:rsidR="00043A1E" w:rsidRPr="00043A1E" w:rsidRDefault="00043A1E" w:rsidP="00043A1E">
      <w:pPr>
        <w:shd w:val="clear" w:color="auto" w:fill="FFFFFF"/>
        <w:spacing w:line="240" w:lineRule="auto"/>
        <w:rPr>
          <w:rFonts w:ascii="Times New Roman" w:eastAsia="Times New Roman" w:hAnsi="Times New Roman" w:cs="Times New Roman"/>
          <w:color w:val="222222"/>
          <w:sz w:val="24"/>
          <w:szCs w:val="24"/>
          <w:lang w:eastAsia="it-IT"/>
        </w:rPr>
      </w:pPr>
      <w:r w:rsidRPr="00043A1E">
        <w:rPr>
          <w:rFonts w:ascii="Calibri" w:eastAsia="Times New Roman" w:hAnsi="Calibri" w:cs="Calibri"/>
          <w:b/>
          <w:bCs/>
          <w:color w:val="FF0000"/>
          <w:sz w:val="24"/>
          <w:szCs w:val="24"/>
          <w:lang w:eastAsia="it-IT"/>
        </w:rPr>
        <w:t> </w:t>
      </w:r>
    </w:p>
    <w:p w:rsidR="00043A1E" w:rsidRPr="00043A1E" w:rsidRDefault="00043A1E" w:rsidP="00043A1E">
      <w:pPr>
        <w:shd w:val="clear" w:color="auto" w:fill="FFFFFF"/>
        <w:spacing w:line="240" w:lineRule="auto"/>
        <w:rPr>
          <w:rFonts w:ascii="Times New Roman" w:eastAsia="Times New Roman" w:hAnsi="Times New Roman" w:cs="Times New Roman"/>
          <w:color w:val="222222"/>
          <w:sz w:val="24"/>
          <w:szCs w:val="24"/>
          <w:lang w:eastAsia="it-IT"/>
        </w:rPr>
      </w:pPr>
      <w:r w:rsidRPr="00043A1E">
        <w:rPr>
          <w:rFonts w:ascii="Calibri" w:eastAsia="Times New Roman" w:hAnsi="Calibri" w:cs="Calibri"/>
          <w:color w:val="222222"/>
          <w:sz w:val="24"/>
          <w:szCs w:val="24"/>
          <w:lang w:eastAsia="it-IT"/>
        </w:rPr>
        <w:t>RIMINI. Dal 24 ottobre al 19 dicembre 2020 torna “Biblioterapia. Come curarsi (o ammalarsi) con i libri”, rassegna organizzata dalla Biblioteca Gambalunga con il contributo e patrocinio di IBC-Regione Emilia-Romagna, il contributo di SGR e la collaborazione dell’Ufficio scolastico di Rimini, che da dodici anni convoca libri ed autori sotto il segno di un’idea di lettura come esplorazione creativa, che negli anni ha sedimentato una ideale ‘biblioteca’ di pensieri e parole condivisi ‘dal vivo’. Anche quest’anno il </w:t>
      </w:r>
      <w:r w:rsidRPr="00043A1E">
        <w:rPr>
          <w:rFonts w:ascii="Calibri" w:eastAsia="Times New Roman" w:hAnsi="Calibri" w:cs="Calibri"/>
          <w:i/>
          <w:iCs/>
          <w:color w:val="222222"/>
          <w:sz w:val="24"/>
          <w:szCs w:val="24"/>
          <w:lang w:eastAsia="it-IT"/>
        </w:rPr>
        <w:t>focus</w:t>
      </w:r>
      <w:r w:rsidRPr="00043A1E">
        <w:rPr>
          <w:rFonts w:ascii="Calibri" w:eastAsia="Times New Roman" w:hAnsi="Calibri" w:cs="Calibri"/>
          <w:color w:val="222222"/>
          <w:sz w:val="24"/>
          <w:szCs w:val="24"/>
          <w:lang w:eastAsia="it-IT"/>
        </w:rPr>
        <w:t> verte su una delle domande radicate nel cuore della vita, che indagano l’umano: </w:t>
      </w:r>
      <w:r w:rsidRPr="00043A1E">
        <w:rPr>
          <w:rFonts w:ascii="Calibri" w:eastAsia="Times New Roman" w:hAnsi="Calibri" w:cs="Calibri"/>
          <w:i/>
          <w:iCs/>
          <w:color w:val="222222"/>
          <w:sz w:val="24"/>
          <w:szCs w:val="24"/>
          <w:lang w:eastAsia="it-IT"/>
        </w:rPr>
        <w:t>Che cosa è il tempo?</w:t>
      </w:r>
    </w:p>
    <w:p w:rsidR="00043A1E" w:rsidRPr="00043A1E" w:rsidRDefault="00043A1E" w:rsidP="00043A1E">
      <w:pPr>
        <w:shd w:val="clear" w:color="auto" w:fill="FFFFFF"/>
        <w:spacing w:after="0" w:line="240" w:lineRule="auto"/>
        <w:rPr>
          <w:rFonts w:ascii="Times New Roman" w:eastAsia="Times New Roman" w:hAnsi="Times New Roman" w:cs="Times New Roman"/>
          <w:color w:val="222222"/>
          <w:sz w:val="24"/>
          <w:szCs w:val="24"/>
          <w:lang w:eastAsia="it-IT"/>
        </w:rPr>
      </w:pPr>
      <w:r w:rsidRPr="00043A1E">
        <w:rPr>
          <w:rFonts w:ascii="Calibri" w:eastAsia="Times New Roman" w:hAnsi="Calibri" w:cs="Calibri"/>
          <w:color w:val="000000"/>
          <w:sz w:val="24"/>
          <w:szCs w:val="24"/>
          <w:lang w:eastAsia="it-IT"/>
        </w:rPr>
        <w:t>Quale sia il suo vero significato</w:t>
      </w:r>
      <w:r w:rsidRPr="00043A1E">
        <w:rPr>
          <w:rFonts w:ascii="Calibri" w:eastAsia="Times New Roman" w:hAnsi="Calibri" w:cs="Calibri"/>
          <w:color w:val="000000"/>
          <w:sz w:val="24"/>
          <w:szCs w:val="24"/>
          <w:shd w:val="clear" w:color="auto" w:fill="FFFFFF"/>
          <w:lang w:eastAsia="it-IT"/>
        </w:rPr>
        <w:t> è uno degli interrogativi posti dall’uomo fin</w:t>
      </w:r>
      <w:r w:rsidRPr="00043A1E">
        <w:rPr>
          <w:rFonts w:ascii="Calibri" w:eastAsia="Times New Roman" w:hAnsi="Calibri" w:cs="Calibri"/>
          <w:color w:val="000000"/>
          <w:sz w:val="24"/>
          <w:szCs w:val="24"/>
          <w:lang w:eastAsia="it-IT"/>
        </w:rPr>
        <w:t> dall’antichità, e il tempo strano che stiamo attraversando pone nuove domande, che è urgente dipanare.</w:t>
      </w:r>
    </w:p>
    <w:p w:rsidR="00043A1E" w:rsidRPr="00043A1E" w:rsidRDefault="00043A1E" w:rsidP="00043A1E">
      <w:pPr>
        <w:shd w:val="clear" w:color="auto" w:fill="FFFFFF"/>
        <w:spacing w:after="0" w:line="240" w:lineRule="auto"/>
        <w:rPr>
          <w:rFonts w:ascii="Times New Roman" w:eastAsia="Times New Roman" w:hAnsi="Times New Roman" w:cs="Times New Roman"/>
          <w:color w:val="222222"/>
          <w:sz w:val="24"/>
          <w:szCs w:val="24"/>
          <w:lang w:eastAsia="it-IT"/>
        </w:rPr>
      </w:pPr>
      <w:r w:rsidRPr="00043A1E">
        <w:rPr>
          <w:rFonts w:ascii="Calibri" w:eastAsia="Times New Roman" w:hAnsi="Calibri" w:cs="Calibri"/>
          <w:color w:val="000000"/>
          <w:sz w:val="24"/>
          <w:szCs w:val="24"/>
          <w:lang w:eastAsia="it-IT"/>
        </w:rPr>
        <w:t>Come da presentazione di “I tempi del virus” su </w:t>
      </w:r>
      <w:hyperlink r:id="rId4" w:tgtFrame="_blank" w:history="1">
        <w:r w:rsidRPr="00043A1E">
          <w:rPr>
            <w:rFonts w:ascii="Calibri" w:eastAsia="Times New Roman" w:hAnsi="Calibri" w:cs="Calibri"/>
            <w:color w:val="1155CC"/>
            <w:sz w:val="24"/>
            <w:szCs w:val="24"/>
            <w:u w:val="single"/>
            <w:lang w:eastAsia="it-IT"/>
          </w:rPr>
          <w:t>doppiozero.com</w:t>
        </w:r>
      </w:hyperlink>
      <w:r w:rsidRPr="00043A1E">
        <w:rPr>
          <w:rFonts w:ascii="Calibri" w:eastAsia="Times New Roman" w:hAnsi="Calibri" w:cs="Calibri"/>
          <w:color w:val="000000"/>
          <w:sz w:val="24"/>
          <w:szCs w:val="24"/>
          <w:lang w:eastAsia="it-IT"/>
        </w:rPr>
        <w:t>, «s’è detto spesso che la nostra è l’epoca del presentismo, dove tutto è vissuto nell’istante che fugge, nell’attimo che si espande sino a inglobare qualsiasi dimensione del tempo. Ma il tempo dell’attuale pandemia è un altro: o guardiamo al passato, in una specie di accelerata nostalgia di quando tutto ci sembrava normale; oppure ci rivolgiamo al futuro, aspettando ansiosamente il momento in cui tutto sarà finito.»</w:t>
      </w:r>
    </w:p>
    <w:p w:rsidR="00043A1E" w:rsidRPr="00043A1E" w:rsidRDefault="00043A1E" w:rsidP="00043A1E">
      <w:pPr>
        <w:shd w:val="clear" w:color="auto" w:fill="FFFFFF"/>
        <w:spacing w:after="0" w:line="240" w:lineRule="auto"/>
        <w:rPr>
          <w:rFonts w:ascii="Times New Roman" w:eastAsia="Times New Roman" w:hAnsi="Times New Roman" w:cs="Times New Roman"/>
          <w:color w:val="222222"/>
          <w:sz w:val="24"/>
          <w:szCs w:val="24"/>
          <w:lang w:eastAsia="it-IT"/>
        </w:rPr>
      </w:pPr>
      <w:r w:rsidRPr="00043A1E">
        <w:rPr>
          <w:rFonts w:ascii="Calibri" w:eastAsia="Times New Roman" w:hAnsi="Calibri" w:cs="Calibri"/>
          <w:color w:val="000000"/>
          <w:sz w:val="24"/>
          <w:szCs w:val="24"/>
          <w:shd w:val="clear" w:color="auto" w:fill="FFFFFF"/>
          <w:lang w:eastAsia="it-IT"/>
        </w:rPr>
        <w:t>Con il consueto approccio multidisciplinare e divulgativo, Biblioterapia si interrogherà sugli scenari possibili in questo scacco, partendo da una sorta di archeologia del concetto di tempo, che spazia nel campo scientifico e umanistico.</w:t>
      </w:r>
    </w:p>
    <w:p w:rsidR="00043A1E" w:rsidRPr="00043A1E" w:rsidRDefault="00043A1E" w:rsidP="00043A1E">
      <w:pPr>
        <w:shd w:val="clear" w:color="auto" w:fill="FFFFFF"/>
        <w:spacing w:line="240" w:lineRule="auto"/>
        <w:rPr>
          <w:rFonts w:ascii="Times New Roman" w:eastAsia="Times New Roman" w:hAnsi="Times New Roman" w:cs="Times New Roman"/>
          <w:color w:val="222222"/>
          <w:sz w:val="24"/>
          <w:szCs w:val="24"/>
          <w:lang w:eastAsia="it-IT"/>
        </w:rPr>
      </w:pPr>
      <w:r w:rsidRPr="00043A1E">
        <w:rPr>
          <w:rFonts w:ascii="Calibri" w:eastAsia="Times New Roman" w:hAnsi="Calibri" w:cs="Calibri"/>
          <w:color w:val="222222"/>
          <w:sz w:val="24"/>
          <w:szCs w:val="24"/>
          <w:lang w:eastAsia="it-IT"/>
        </w:rPr>
        <w:t>Nella vita di tutti i giorni sperimentiamo razionalmente lo scorrere del tempo come flusso irreversibile, sparigliato dai tempi della vita, dalle proustiane “intermittenze del cuore”. Ma i fisici, da Einstein in poi, ci hanno spiegato che il tempo è un’illusione.</w:t>
      </w:r>
    </w:p>
    <w:p w:rsidR="00043A1E" w:rsidRPr="00043A1E" w:rsidRDefault="00043A1E" w:rsidP="00043A1E">
      <w:pPr>
        <w:shd w:val="clear" w:color="auto" w:fill="FFFFFF"/>
        <w:spacing w:line="240" w:lineRule="auto"/>
        <w:rPr>
          <w:rFonts w:ascii="Times New Roman" w:eastAsia="Times New Roman" w:hAnsi="Times New Roman" w:cs="Times New Roman"/>
          <w:color w:val="222222"/>
          <w:sz w:val="24"/>
          <w:szCs w:val="24"/>
          <w:lang w:eastAsia="it-IT"/>
        </w:rPr>
      </w:pPr>
      <w:r w:rsidRPr="00043A1E">
        <w:rPr>
          <w:rFonts w:ascii="Calibri" w:eastAsia="Times New Roman" w:hAnsi="Calibri" w:cs="Calibri"/>
          <w:color w:val="222222"/>
          <w:sz w:val="24"/>
          <w:szCs w:val="24"/>
          <w:lang w:eastAsia="it-IT"/>
        </w:rPr>
        <w:t>La fisica ha visto il concetto di tempo trasformarsi in modo radicale, da Newton a Einstein, alla meccanica quantistica, infine alle teorie sulla gravità a </w:t>
      </w:r>
      <w:r w:rsidRPr="00043A1E">
        <w:rPr>
          <w:rFonts w:ascii="Calibri" w:eastAsia="Times New Roman" w:hAnsi="Calibri" w:cs="Calibri"/>
          <w:i/>
          <w:iCs/>
          <w:color w:val="222222"/>
          <w:sz w:val="24"/>
          <w:szCs w:val="24"/>
          <w:lang w:eastAsia="it-IT"/>
        </w:rPr>
        <w:t>loop</w:t>
      </w:r>
      <w:r w:rsidRPr="00043A1E">
        <w:rPr>
          <w:rFonts w:ascii="Calibri" w:eastAsia="Times New Roman" w:hAnsi="Calibri" w:cs="Calibri"/>
          <w:color w:val="222222"/>
          <w:sz w:val="24"/>
          <w:szCs w:val="24"/>
          <w:lang w:eastAsia="it-IT"/>
        </w:rPr>
        <w:t>. Cominciamo da qui: ad aprire la rassegna sarà dunque </w:t>
      </w:r>
      <w:r w:rsidRPr="00043A1E">
        <w:rPr>
          <w:rFonts w:ascii="Calibri" w:eastAsia="Times New Roman" w:hAnsi="Calibri" w:cs="Calibri"/>
          <w:b/>
          <w:bCs/>
          <w:color w:val="222222"/>
          <w:sz w:val="24"/>
          <w:szCs w:val="24"/>
          <w:lang w:eastAsia="it-IT"/>
        </w:rPr>
        <w:t>Eugenio Coccia, </w:t>
      </w:r>
      <w:r w:rsidRPr="00043A1E">
        <w:rPr>
          <w:rFonts w:ascii="Calibri" w:eastAsia="Times New Roman" w:hAnsi="Calibri" w:cs="Calibri"/>
          <w:color w:val="222222"/>
          <w:sz w:val="24"/>
          <w:szCs w:val="24"/>
          <w:lang w:eastAsia="it-IT"/>
        </w:rPr>
        <w:t>docente di Fisica Sperimentale, fondatore e rettore del Gran Sasso Science Institute, componente del gruppo Premio Nobel 2017 per la Fisica, con la lezione magistrale su “</w:t>
      </w:r>
      <w:r w:rsidRPr="00043A1E">
        <w:rPr>
          <w:rFonts w:ascii="Calibri" w:eastAsia="Times New Roman" w:hAnsi="Calibri" w:cs="Calibri"/>
          <w:b/>
          <w:bCs/>
          <w:color w:val="222222"/>
          <w:sz w:val="24"/>
          <w:szCs w:val="24"/>
          <w:lang w:eastAsia="it-IT"/>
        </w:rPr>
        <w:t>Il tempo secondo la Fisica” </w:t>
      </w:r>
      <w:r w:rsidRPr="00043A1E">
        <w:rPr>
          <w:rFonts w:ascii="Calibri" w:eastAsia="Times New Roman" w:hAnsi="Calibri" w:cs="Calibri"/>
          <w:color w:val="222222"/>
          <w:sz w:val="24"/>
          <w:szCs w:val="24"/>
          <w:lang w:eastAsia="it-IT"/>
        </w:rPr>
        <w:t>(</w:t>
      </w:r>
      <w:r w:rsidRPr="00043A1E">
        <w:rPr>
          <w:rFonts w:ascii="Calibri" w:eastAsia="Times New Roman" w:hAnsi="Calibri" w:cs="Calibri"/>
          <w:b/>
          <w:bCs/>
          <w:color w:val="222222"/>
          <w:sz w:val="24"/>
          <w:szCs w:val="24"/>
          <w:lang w:eastAsia="it-IT"/>
        </w:rPr>
        <w:t>sabato 24 ottobre</w:t>
      </w:r>
      <w:r w:rsidRPr="00043A1E">
        <w:rPr>
          <w:rFonts w:ascii="Calibri" w:eastAsia="Times New Roman" w:hAnsi="Calibri" w:cs="Calibri"/>
          <w:color w:val="222222"/>
          <w:sz w:val="24"/>
          <w:szCs w:val="24"/>
          <w:lang w:eastAsia="it-IT"/>
        </w:rPr>
        <w:t>, Sala del Giudizio, ore 17).</w:t>
      </w:r>
    </w:p>
    <w:p w:rsidR="00043A1E" w:rsidRPr="00043A1E" w:rsidRDefault="00043A1E" w:rsidP="00043A1E">
      <w:pPr>
        <w:shd w:val="clear" w:color="auto" w:fill="FFFFFF"/>
        <w:spacing w:line="240" w:lineRule="auto"/>
        <w:rPr>
          <w:rFonts w:ascii="Times New Roman" w:eastAsia="Times New Roman" w:hAnsi="Times New Roman" w:cs="Times New Roman"/>
          <w:color w:val="222222"/>
          <w:sz w:val="24"/>
          <w:szCs w:val="24"/>
          <w:lang w:eastAsia="it-IT"/>
        </w:rPr>
      </w:pPr>
      <w:r w:rsidRPr="00043A1E">
        <w:rPr>
          <w:rFonts w:ascii="Calibri" w:eastAsia="Times New Roman" w:hAnsi="Calibri" w:cs="Calibri"/>
          <w:color w:val="222222"/>
          <w:sz w:val="24"/>
          <w:szCs w:val="24"/>
          <w:lang w:eastAsia="it-IT"/>
        </w:rPr>
        <w:t>Eppure, il tempo di cui si occupa il fisico non è lo stesso su cui riflette il filosofo. Per Heidegger il tempo (</w:t>
      </w:r>
      <w:r w:rsidRPr="00043A1E">
        <w:rPr>
          <w:rFonts w:ascii="Calibri" w:eastAsia="Times New Roman" w:hAnsi="Calibri" w:cs="Calibri"/>
          <w:i/>
          <w:iCs/>
          <w:color w:val="222222"/>
          <w:sz w:val="24"/>
          <w:szCs w:val="24"/>
          <w:lang w:eastAsia="it-IT"/>
        </w:rPr>
        <w:t>Zeit</w:t>
      </w:r>
      <w:r w:rsidRPr="00043A1E">
        <w:rPr>
          <w:rFonts w:ascii="Calibri" w:eastAsia="Times New Roman" w:hAnsi="Calibri" w:cs="Calibri"/>
          <w:color w:val="222222"/>
          <w:sz w:val="24"/>
          <w:szCs w:val="24"/>
          <w:lang w:eastAsia="it-IT"/>
        </w:rPr>
        <w:t>) non è quello oggettivo della scienza, né quello soggettivo della conoscenza, ma è tempo dell'esistenza, è il modo non soltanto attraverso cui l'esserci conosce il mondo, ma sceglie di esistere nel mondo. Un tempo indivisibile dall’ente che lo percepisce o lo subisce, secondo il filosofo </w:t>
      </w:r>
      <w:r w:rsidRPr="00043A1E">
        <w:rPr>
          <w:rFonts w:ascii="Calibri" w:eastAsia="Times New Roman" w:hAnsi="Calibri" w:cs="Calibri"/>
          <w:b/>
          <w:bCs/>
          <w:color w:val="222222"/>
          <w:sz w:val="24"/>
          <w:szCs w:val="24"/>
          <w:lang w:eastAsia="it-IT"/>
        </w:rPr>
        <w:t>Massimo Cacciari, </w:t>
      </w:r>
      <w:r w:rsidRPr="00043A1E">
        <w:rPr>
          <w:rFonts w:ascii="Calibri" w:eastAsia="Times New Roman" w:hAnsi="Calibri" w:cs="Calibri"/>
          <w:color w:val="222222"/>
          <w:sz w:val="24"/>
          <w:szCs w:val="24"/>
          <w:lang w:eastAsia="it-IT"/>
        </w:rPr>
        <w:t>che </w:t>
      </w:r>
      <w:r w:rsidRPr="00043A1E">
        <w:rPr>
          <w:rFonts w:ascii="Calibri" w:eastAsia="Times New Roman" w:hAnsi="Calibri" w:cs="Calibri"/>
          <w:b/>
          <w:bCs/>
          <w:color w:val="222222"/>
          <w:sz w:val="24"/>
          <w:szCs w:val="24"/>
          <w:lang w:eastAsia="it-IT"/>
        </w:rPr>
        <w:t>sabato 31 ottobre</w:t>
      </w:r>
      <w:r w:rsidRPr="00043A1E">
        <w:rPr>
          <w:rFonts w:ascii="Calibri" w:eastAsia="Times New Roman" w:hAnsi="Calibri" w:cs="Calibri"/>
          <w:color w:val="222222"/>
          <w:sz w:val="24"/>
          <w:szCs w:val="24"/>
          <w:lang w:eastAsia="it-IT"/>
        </w:rPr>
        <w:t> (Teatro Novelli, ore 17), si interrogherà su “</w:t>
      </w:r>
      <w:r w:rsidRPr="00043A1E">
        <w:rPr>
          <w:rFonts w:ascii="Calibri" w:eastAsia="Times New Roman" w:hAnsi="Calibri" w:cs="Calibri"/>
          <w:b/>
          <w:bCs/>
          <w:color w:val="222222"/>
          <w:sz w:val="24"/>
          <w:szCs w:val="24"/>
          <w:lang w:eastAsia="it-IT"/>
        </w:rPr>
        <w:t>Tempo o Essere</w:t>
      </w:r>
      <w:r w:rsidRPr="00043A1E">
        <w:rPr>
          <w:rFonts w:ascii="Calibri" w:eastAsia="Times New Roman" w:hAnsi="Calibri" w:cs="Calibri"/>
          <w:color w:val="222222"/>
          <w:sz w:val="24"/>
          <w:szCs w:val="24"/>
          <w:lang w:eastAsia="it-IT"/>
        </w:rPr>
        <w:t>?”.</w:t>
      </w:r>
    </w:p>
    <w:p w:rsidR="00043A1E" w:rsidRPr="00043A1E" w:rsidRDefault="00043A1E" w:rsidP="00043A1E">
      <w:pPr>
        <w:shd w:val="clear" w:color="auto" w:fill="FFFFFF"/>
        <w:spacing w:line="240" w:lineRule="auto"/>
        <w:rPr>
          <w:rFonts w:ascii="Times New Roman" w:eastAsia="Times New Roman" w:hAnsi="Times New Roman" w:cs="Times New Roman"/>
          <w:color w:val="222222"/>
          <w:sz w:val="24"/>
          <w:szCs w:val="24"/>
          <w:lang w:eastAsia="it-IT"/>
        </w:rPr>
      </w:pPr>
      <w:r w:rsidRPr="00043A1E">
        <w:rPr>
          <w:rFonts w:ascii="Calibri" w:eastAsia="Times New Roman" w:hAnsi="Calibri" w:cs="Calibri"/>
          <w:color w:val="222222"/>
          <w:sz w:val="24"/>
          <w:szCs w:val="24"/>
          <w:lang w:eastAsia="it-IT"/>
        </w:rPr>
        <w:t>Ancora: il tempo è negli eventi che scorrono o è dentro di noi?  </w:t>
      </w:r>
      <w:r w:rsidRPr="00043A1E">
        <w:rPr>
          <w:rFonts w:ascii="Calibri" w:eastAsia="Times New Roman" w:hAnsi="Calibri" w:cs="Calibri"/>
          <w:b/>
          <w:bCs/>
          <w:color w:val="333333"/>
          <w:sz w:val="24"/>
          <w:szCs w:val="24"/>
          <w:lang w:eastAsia="it-IT"/>
        </w:rPr>
        <w:t>Arnaldo Benini </w:t>
      </w:r>
      <w:r w:rsidRPr="00043A1E">
        <w:rPr>
          <w:rFonts w:ascii="Calibri" w:eastAsia="Times New Roman" w:hAnsi="Calibri" w:cs="Calibri"/>
          <w:color w:val="333333"/>
          <w:sz w:val="24"/>
          <w:szCs w:val="24"/>
          <w:lang w:eastAsia="it-IT"/>
        </w:rPr>
        <w:t>professore emerito di neurochirurgia e neurologia dell'Università di Zurigo, con la sua lezione magistrale su </w:t>
      </w:r>
      <w:r w:rsidRPr="00043A1E">
        <w:rPr>
          <w:rFonts w:ascii="Calibri" w:eastAsia="Times New Roman" w:hAnsi="Calibri" w:cs="Calibri"/>
          <w:b/>
          <w:bCs/>
          <w:color w:val="333333"/>
          <w:sz w:val="24"/>
          <w:szCs w:val="24"/>
          <w:lang w:eastAsia="it-IT"/>
        </w:rPr>
        <w:t>“Neurobiologia del tempo” (domenica 8 novembre</w:t>
      </w:r>
      <w:r w:rsidRPr="00043A1E">
        <w:rPr>
          <w:rFonts w:ascii="Calibri" w:eastAsia="Times New Roman" w:hAnsi="Calibri" w:cs="Calibri"/>
          <w:color w:val="333333"/>
          <w:sz w:val="24"/>
          <w:szCs w:val="24"/>
          <w:lang w:eastAsia="it-IT"/>
        </w:rPr>
        <w:t>, Sala del Giudizio, ore 17), muoverà dall’idea che</w:t>
      </w:r>
      <w:r w:rsidRPr="00043A1E">
        <w:rPr>
          <w:rFonts w:ascii="Calibri" w:eastAsia="Times New Roman" w:hAnsi="Calibri" w:cs="Calibri"/>
          <w:color w:val="222222"/>
          <w:sz w:val="24"/>
          <w:szCs w:val="24"/>
          <w:lang w:eastAsia="it-IT"/>
        </w:rPr>
        <w:t> il tempo è un evento biologico prodotto da meccanismi nervosi emersi per selezione naturale, mentre </w:t>
      </w:r>
      <w:r w:rsidRPr="00043A1E">
        <w:rPr>
          <w:rFonts w:ascii="Calibri" w:eastAsia="Times New Roman" w:hAnsi="Calibri" w:cs="Calibri"/>
          <w:b/>
          <w:bCs/>
          <w:color w:val="222222"/>
          <w:sz w:val="24"/>
          <w:szCs w:val="24"/>
          <w:lang w:eastAsia="it-IT"/>
        </w:rPr>
        <w:t>Marco Aime </w:t>
      </w:r>
      <w:r w:rsidRPr="00043A1E">
        <w:rPr>
          <w:rFonts w:ascii="Calibri" w:eastAsia="Times New Roman" w:hAnsi="Calibri" w:cs="Calibri"/>
          <w:color w:val="222222"/>
          <w:sz w:val="24"/>
          <w:szCs w:val="24"/>
          <w:lang w:eastAsia="it-IT"/>
        </w:rPr>
        <w:t>docente di antropologia culturale, </w:t>
      </w:r>
      <w:r w:rsidRPr="00043A1E">
        <w:rPr>
          <w:rFonts w:ascii="Calibri" w:eastAsia="Times New Roman" w:hAnsi="Calibri" w:cs="Calibri"/>
          <w:b/>
          <w:bCs/>
          <w:color w:val="222222"/>
          <w:sz w:val="24"/>
          <w:szCs w:val="24"/>
          <w:lang w:eastAsia="it-IT"/>
        </w:rPr>
        <w:t>sabato 14 novembre</w:t>
      </w:r>
      <w:r w:rsidRPr="00043A1E">
        <w:rPr>
          <w:rFonts w:ascii="Calibri" w:eastAsia="Times New Roman" w:hAnsi="Calibri" w:cs="Calibri"/>
          <w:color w:val="222222"/>
          <w:sz w:val="24"/>
          <w:szCs w:val="24"/>
          <w:lang w:eastAsia="it-IT"/>
        </w:rPr>
        <w:t> (</w:t>
      </w:r>
      <w:r w:rsidRPr="00043A1E">
        <w:rPr>
          <w:rFonts w:ascii="Calibri" w:eastAsia="Times New Roman" w:hAnsi="Calibri" w:cs="Calibri"/>
          <w:color w:val="333333"/>
          <w:sz w:val="24"/>
          <w:szCs w:val="24"/>
          <w:lang w:eastAsia="it-IT"/>
        </w:rPr>
        <w:t>Sala del Giudizio, ore 17) con la lezione</w:t>
      </w:r>
      <w:r w:rsidRPr="00043A1E">
        <w:rPr>
          <w:rFonts w:ascii="Calibri" w:eastAsia="Times New Roman" w:hAnsi="Calibri" w:cs="Calibri"/>
          <w:color w:val="222222"/>
          <w:sz w:val="24"/>
          <w:szCs w:val="24"/>
          <w:lang w:eastAsia="it-IT"/>
        </w:rPr>
        <w:t> “</w:t>
      </w:r>
      <w:r w:rsidRPr="00043A1E">
        <w:rPr>
          <w:rFonts w:ascii="Calibri" w:eastAsia="Times New Roman" w:hAnsi="Calibri" w:cs="Calibri"/>
          <w:b/>
          <w:bCs/>
          <w:color w:val="222222"/>
          <w:sz w:val="24"/>
          <w:szCs w:val="24"/>
          <w:lang w:eastAsia="it-IT"/>
        </w:rPr>
        <w:t>Riti di passaggio ed età oggi”</w:t>
      </w:r>
      <w:r w:rsidRPr="00043A1E">
        <w:rPr>
          <w:rFonts w:ascii="Calibri" w:eastAsia="Times New Roman" w:hAnsi="Calibri" w:cs="Calibri"/>
          <w:color w:val="222222"/>
          <w:sz w:val="24"/>
          <w:szCs w:val="24"/>
          <w:lang w:eastAsia="it-IT"/>
        </w:rPr>
        <w:t>, affronterà il significato della perdita della distinzione fra giovinezza ed età adulta, e della progressiva cancellazione dei riti di passaggio, che scandivano il tempo individuale e sociale.</w:t>
      </w:r>
    </w:p>
    <w:p w:rsidR="00043A1E" w:rsidRPr="00043A1E" w:rsidRDefault="00043A1E" w:rsidP="00043A1E">
      <w:pPr>
        <w:shd w:val="clear" w:color="auto" w:fill="FFFFFF"/>
        <w:spacing w:line="240" w:lineRule="auto"/>
        <w:rPr>
          <w:rFonts w:ascii="Times New Roman" w:eastAsia="Times New Roman" w:hAnsi="Times New Roman" w:cs="Times New Roman"/>
          <w:color w:val="222222"/>
          <w:sz w:val="24"/>
          <w:szCs w:val="24"/>
          <w:lang w:eastAsia="it-IT"/>
        </w:rPr>
      </w:pPr>
      <w:r w:rsidRPr="00043A1E">
        <w:rPr>
          <w:rFonts w:ascii="Calibri" w:eastAsia="Times New Roman" w:hAnsi="Calibri" w:cs="Calibri"/>
          <w:color w:val="222222"/>
          <w:sz w:val="24"/>
          <w:szCs w:val="24"/>
          <w:lang w:eastAsia="it-IT"/>
        </w:rPr>
        <w:lastRenderedPageBreak/>
        <w:t>Forse è tempo di “</w:t>
      </w:r>
      <w:r w:rsidRPr="00043A1E">
        <w:rPr>
          <w:rFonts w:ascii="Calibri" w:eastAsia="Times New Roman" w:hAnsi="Calibri" w:cs="Calibri"/>
          <w:b/>
          <w:bCs/>
          <w:color w:val="222222"/>
          <w:sz w:val="24"/>
          <w:szCs w:val="24"/>
          <w:lang w:eastAsia="it-IT"/>
        </w:rPr>
        <w:t>Trovare il tempo</w:t>
      </w:r>
      <w:r w:rsidRPr="00043A1E">
        <w:rPr>
          <w:rFonts w:ascii="Calibri" w:eastAsia="Times New Roman" w:hAnsi="Calibri" w:cs="Calibri"/>
          <w:color w:val="222222"/>
          <w:sz w:val="24"/>
          <w:szCs w:val="24"/>
          <w:lang w:eastAsia="it-IT"/>
        </w:rPr>
        <w:t>”, sono le parole di </w:t>
      </w:r>
      <w:r w:rsidRPr="00043A1E">
        <w:rPr>
          <w:rFonts w:ascii="Calibri" w:eastAsia="Times New Roman" w:hAnsi="Calibri" w:cs="Calibri"/>
          <w:b/>
          <w:bCs/>
          <w:color w:val="222222"/>
          <w:sz w:val="24"/>
          <w:szCs w:val="24"/>
          <w:lang w:eastAsia="it-IT"/>
        </w:rPr>
        <w:t>Enzo Bianchi</w:t>
      </w:r>
      <w:r w:rsidRPr="00043A1E">
        <w:rPr>
          <w:rFonts w:ascii="Calibri" w:eastAsia="Times New Roman" w:hAnsi="Calibri" w:cs="Calibri"/>
          <w:color w:val="222222"/>
          <w:sz w:val="24"/>
          <w:szCs w:val="24"/>
          <w:lang w:eastAsia="it-IT"/>
        </w:rPr>
        <w:t>, fondatore </w:t>
      </w:r>
      <w:r w:rsidRPr="00043A1E">
        <w:rPr>
          <w:rFonts w:ascii="Calibri" w:eastAsia="Times New Roman" w:hAnsi="Calibri" w:cs="Calibri"/>
          <w:color w:val="333333"/>
          <w:sz w:val="24"/>
          <w:szCs w:val="24"/>
          <w:shd w:val="clear" w:color="auto" w:fill="FFFFFF"/>
          <w:lang w:eastAsia="it-IT"/>
        </w:rPr>
        <w:t>della Comunità monastica di Bose, di cui è stato priore, </w:t>
      </w:r>
      <w:r w:rsidRPr="00043A1E">
        <w:rPr>
          <w:rFonts w:ascii="Calibri" w:eastAsia="Times New Roman" w:hAnsi="Calibri" w:cs="Calibri"/>
          <w:b/>
          <w:bCs/>
          <w:color w:val="333333"/>
          <w:sz w:val="24"/>
          <w:szCs w:val="24"/>
          <w:shd w:val="clear" w:color="auto" w:fill="FFFFFF"/>
          <w:lang w:eastAsia="it-IT"/>
        </w:rPr>
        <w:t>sabato 21 novembre </w:t>
      </w:r>
      <w:r w:rsidRPr="00043A1E">
        <w:rPr>
          <w:rFonts w:ascii="Calibri" w:eastAsia="Times New Roman" w:hAnsi="Calibri" w:cs="Calibri"/>
          <w:color w:val="333333"/>
          <w:sz w:val="24"/>
          <w:szCs w:val="24"/>
          <w:shd w:val="clear" w:color="auto" w:fill="FFFFFF"/>
          <w:lang w:eastAsia="it-IT"/>
        </w:rPr>
        <w:t>(</w:t>
      </w:r>
      <w:r w:rsidRPr="00043A1E">
        <w:rPr>
          <w:rFonts w:ascii="Calibri" w:eastAsia="Times New Roman" w:hAnsi="Calibri" w:cs="Calibri"/>
          <w:color w:val="333333"/>
          <w:sz w:val="24"/>
          <w:szCs w:val="24"/>
          <w:lang w:eastAsia="it-IT"/>
        </w:rPr>
        <w:t>Sala del Giudizio, ore 17), per non essere trascinati nella tristezza patologica del tempo odierno, senza passato e senza futuro. «</w:t>
      </w:r>
      <w:r w:rsidRPr="00043A1E">
        <w:rPr>
          <w:rFonts w:ascii="Calibri" w:eastAsia="Times New Roman" w:hAnsi="Calibri" w:cs="Calibri"/>
          <w:color w:val="222222"/>
          <w:sz w:val="24"/>
          <w:szCs w:val="24"/>
          <w:lang w:eastAsia="it-IT"/>
        </w:rPr>
        <w:t>Trova il tempo per pensare / e avrai meno paure/ Trova il tempo per riposare /e avrai più forza/ Trova il tempo per sognare/ e avrai più speranza/ Trova il tempo per amare</w:t>
      </w:r>
      <w:r w:rsidRPr="00043A1E">
        <w:rPr>
          <w:rFonts w:ascii="Calibri" w:eastAsia="Times New Roman" w:hAnsi="Calibri" w:cs="Calibri"/>
          <w:i/>
          <w:iCs/>
          <w:color w:val="222222"/>
          <w:sz w:val="24"/>
          <w:szCs w:val="24"/>
          <w:lang w:eastAsia="it-IT"/>
        </w:rPr>
        <w:t>/</w:t>
      </w:r>
      <w:r w:rsidRPr="00043A1E">
        <w:rPr>
          <w:rFonts w:ascii="Calibri" w:eastAsia="Times New Roman" w:hAnsi="Calibri" w:cs="Calibri"/>
          <w:color w:val="222222"/>
          <w:sz w:val="24"/>
          <w:szCs w:val="24"/>
          <w:lang w:eastAsia="it-IT"/>
        </w:rPr>
        <w:t>e sarai meno solo», ha scritto. Mentre</w:t>
      </w:r>
      <w:r w:rsidRPr="00043A1E">
        <w:rPr>
          <w:rFonts w:ascii="Calibri" w:eastAsia="Times New Roman" w:hAnsi="Calibri" w:cs="Calibri"/>
          <w:b/>
          <w:bCs/>
          <w:color w:val="222222"/>
          <w:sz w:val="24"/>
          <w:szCs w:val="24"/>
          <w:lang w:eastAsia="it-IT"/>
        </w:rPr>
        <w:t> Antonio Prete</w:t>
      </w:r>
      <w:r w:rsidRPr="00043A1E">
        <w:rPr>
          <w:rFonts w:ascii="Calibri" w:eastAsia="Times New Roman" w:hAnsi="Calibri" w:cs="Calibri"/>
          <w:color w:val="222222"/>
          <w:sz w:val="24"/>
          <w:szCs w:val="24"/>
          <w:lang w:eastAsia="it-IT"/>
        </w:rPr>
        <w:t>, poeta, traduttore e critico letterario, uno dei massimi esperti internazionali dell'opera di Charles Baudelaire, Edmond Jabès e Giacomo Leopardi, narrerà “</w:t>
      </w:r>
      <w:r w:rsidRPr="00043A1E">
        <w:rPr>
          <w:rFonts w:ascii="Calibri" w:eastAsia="Times New Roman" w:hAnsi="Calibri" w:cs="Calibri"/>
          <w:b/>
          <w:bCs/>
          <w:color w:val="222222"/>
          <w:sz w:val="24"/>
          <w:szCs w:val="24"/>
          <w:lang w:eastAsia="it-IT"/>
        </w:rPr>
        <w:t>Le figure della temporalità: memoria, ricordanza, nostalgia”</w:t>
      </w:r>
      <w:r w:rsidRPr="00043A1E">
        <w:rPr>
          <w:rFonts w:ascii="Calibri" w:eastAsia="Times New Roman" w:hAnsi="Calibri" w:cs="Calibri"/>
          <w:color w:val="222222"/>
          <w:sz w:val="24"/>
          <w:szCs w:val="24"/>
          <w:lang w:eastAsia="it-IT"/>
        </w:rPr>
        <w:t>, </w:t>
      </w:r>
      <w:r w:rsidRPr="00043A1E">
        <w:rPr>
          <w:rFonts w:ascii="Calibri" w:eastAsia="Times New Roman" w:hAnsi="Calibri" w:cs="Calibri"/>
          <w:b/>
          <w:bCs/>
          <w:color w:val="222222"/>
          <w:sz w:val="24"/>
          <w:szCs w:val="24"/>
          <w:lang w:eastAsia="it-IT"/>
        </w:rPr>
        <w:t>sabato 28 novembre </w:t>
      </w:r>
      <w:r w:rsidRPr="00043A1E">
        <w:rPr>
          <w:rFonts w:ascii="Calibri" w:eastAsia="Times New Roman" w:hAnsi="Calibri" w:cs="Calibri"/>
          <w:color w:val="222222"/>
          <w:sz w:val="24"/>
          <w:szCs w:val="24"/>
          <w:lang w:eastAsia="it-IT"/>
        </w:rPr>
        <w:t>(Sala del Giudizio, ore 17) facendoci incontrare i poeti e gli scrittori che abitano quelle parole.   </w:t>
      </w:r>
      <w:r w:rsidRPr="00043A1E">
        <w:rPr>
          <w:rFonts w:ascii="Calibri" w:eastAsia="Times New Roman" w:hAnsi="Calibri" w:cs="Calibri"/>
          <w:b/>
          <w:bCs/>
          <w:color w:val="222222"/>
          <w:sz w:val="24"/>
          <w:szCs w:val="24"/>
          <w:lang w:eastAsia="it-IT"/>
        </w:rPr>
        <w:t> </w:t>
      </w:r>
    </w:p>
    <w:p w:rsidR="00043A1E" w:rsidRPr="00043A1E" w:rsidRDefault="00043A1E" w:rsidP="00043A1E">
      <w:pPr>
        <w:shd w:val="clear" w:color="auto" w:fill="FFFFFF"/>
        <w:spacing w:line="240" w:lineRule="auto"/>
        <w:rPr>
          <w:rFonts w:ascii="Times New Roman" w:eastAsia="Times New Roman" w:hAnsi="Times New Roman" w:cs="Times New Roman"/>
          <w:color w:val="222222"/>
          <w:sz w:val="24"/>
          <w:szCs w:val="24"/>
          <w:lang w:eastAsia="it-IT"/>
        </w:rPr>
      </w:pPr>
      <w:r w:rsidRPr="00043A1E">
        <w:rPr>
          <w:rFonts w:ascii="Calibri" w:eastAsia="Times New Roman" w:hAnsi="Calibri" w:cs="Calibri"/>
          <w:color w:val="222222"/>
          <w:sz w:val="24"/>
          <w:szCs w:val="24"/>
          <w:lang w:eastAsia="it-IT"/>
        </w:rPr>
        <w:t> </w:t>
      </w:r>
      <w:r w:rsidRPr="00043A1E">
        <w:rPr>
          <w:rFonts w:ascii="Calibri" w:eastAsia="Times New Roman" w:hAnsi="Calibri" w:cs="Calibri"/>
          <w:b/>
          <w:bCs/>
          <w:color w:val="222222"/>
          <w:sz w:val="24"/>
          <w:szCs w:val="24"/>
          <w:lang w:eastAsia="it-IT"/>
        </w:rPr>
        <w:t>“Travolti dal presente, miopi verso il futuro”</w:t>
      </w:r>
      <w:r w:rsidRPr="00043A1E">
        <w:rPr>
          <w:rFonts w:ascii="Calibri" w:eastAsia="Times New Roman" w:hAnsi="Calibri" w:cs="Calibri"/>
          <w:color w:val="222222"/>
          <w:sz w:val="24"/>
          <w:szCs w:val="24"/>
          <w:lang w:eastAsia="it-IT"/>
        </w:rPr>
        <w:t> è invece il monito lanciato da </w:t>
      </w:r>
      <w:r w:rsidRPr="00043A1E">
        <w:rPr>
          <w:rFonts w:ascii="Calibri" w:eastAsia="Times New Roman" w:hAnsi="Calibri" w:cs="Calibri"/>
          <w:b/>
          <w:bCs/>
          <w:color w:val="222222"/>
          <w:sz w:val="24"/>
          <w:szCs w:val="24"/>
          <w:lang w:eastAsia="it-IT"/>
        </w:rPr>
        <w:t>Annamaria Testa</w:t>
      </w:r>
      <w:r w:rsidRPr="00043A1E">
        <w:rPr>
          <w:rFonts w:ascii="Calibri" w:eastAsia="Times New Roman" w:hAnsi="Calibri" w:cs="Calibri"/>
          <w:color w:val="222222"/>
          <w:sz w:val="24"/>
          <w:szCs w:val="24"/>
          <w:lang w:eastAsia="it-IT"/>
        </w:rPr>
        <w:t>, che ne parlerà</w:t>
      </w:r>
      <w:r w:rsidRPr="00043A1E">
        <w:rPr>
          <w:rFonts w:ascii="Calibri" w:eastAsia="Times New Roman" w:hAnsi="Calibri" w:cs="Calibri"/>
          <w:b/>
          <w:bCs/>
          <w:color w:val="222222"/>
          <w:sz w:val="24"/>
          <w:szCs w:val="24"/>
          <w:lang w:eastAsia="it-IT"/>
        </w:rPr>
        <w:t> sabato 5 dicembre </w:t>
      </w:r>
      <w:r w:rsidRPr="00043A1E">
        <w:rPr>
          <w:rFonts w:ascii="Calibri" w:eastAsia="Times New Roman" w:hAnsi="Calibri" w:cs="Calibri"/>
          <w:color w:val="222222"/>
          <w:sz w:val="24"/>
          <w:szCs w:val="24"/>
          <w:lang w:eastAsia="it-IT"/>
        </w:rPr>
        <w:t>(</w:t>
      </w:r>
      <w:r w:rsidRPr="00043A1E">
        <w:rPr>
          <w:rFonts w:ascii="Calibri" w:eastAsia="Times New Roman" w:hAnsi="Calibri" w:cs="Calibri"/>
          <w:color w:val="333333"/>
          <w:sz w:val="24"/>
          <w:szCs w:val="24"/>
          <w:lang w:eastAsia="it-IT"/>
        </w:rPr>
        <w:t>Sala del Giudizio, ore 17). </w:t>
      </w:r>
      <w:r w:rsidRPr="00043A1E">
        <w:rPr>
          <w:rFonts w:ascii="Calibri" w:eastAsia="Times New Roman" w:hAnsi="Calibri" w:cs="Calibri"/>
          <w:color w:val="222222"/>
          <w:sz w:val="24"/>
          <w:szCs w:val="24"/>
          <w:lang w:eastAsia="it-IT"/>
        </w:rPr>
        <w:t>Quello che è oggi necessario è un pensiero a lungo termine, per noi «abituati a vivere nell’eterno presente della rete». Da decenni attiva nel mondo della comunicazione, esploratrice della creatività, Testa esaminerà le conseguenze del “breveterminismo” che da tempo pervade la sfera pubblica e privata.</w:t>
      </w:r>
    </w:p>
    <w:p w:rsidR="00043A1E" w:rsidRPr="00043A1E" w:rsidRDefault="00043A1E" w:rsidP="00043A1E">
      <w:pPr>
        <w:shd w:val="clear" w:color="auto" w:fill="FFFFFF"/>
        <w:spacing w:line="240" w:lineRule="auto"/>
        <w:rPr>
          <w:rFonts w:ascii="Times New Roman" w:eastAsia="Times New Roman" w:hAnsi="Times New Roman" w:cs="Times New Roman"/>
          <w:color w:val="222222"/>
          <w:sz w:val="24"/>
          <w:szCs w:val="24"/>
          <w:lang w:eastAsia="it-IT"/>
        </w:rPr>
      </w:pPr>
      <w:r w:rsidRPr="00043A1E">
        <w:rPr>
          <w:rFonts w:ascii="Calibri" w:eastAsia="Times New Roman" w:hAnsi="Calibri" w:cs="Calibri"/>
          <w:b/>
          <w:bCs/>
          <w:color w:val="333333"/>
          <w:sz w:val="24"/>
          <w:szCs w:val="24"/>
          <w:lang w:eastAsia="it-IT"/>
        </w:rPr>
        <w:t>Sabato 12 dicembre </w:t>
      </w:r>
      <w:r w:rsidRPr="00043A1E">
        <w:rPr>
          <w:rFonts w:ascii="Calibri" w:eastAsia="Times New Roman" w:hAnsi="Calibri" w:cs="Calibri"/>
          <w:color w:val="333333"/>
          <w:sz w:val="24"/>
          <w:szCs w:val="24"/>
          <w:lang w:eastAsia="it-IT"/>
        </w:rPr>
        <w:t>(Sala del Giudizio, ore 17), si terrà il consueto reading ideato sulla misura e a commento della rassegna: “</w:t>
      </w:r>
      <w:r w:rsidRPr="00043A1E">
        <w:rPr>
          <w:rFonts w:ascii="Calibri" w:eastAsia="Times New Roman" w:hAnsi="Calibri" w:cs="Calibri"/>
          <w:b/>
          <w:bCs/>
          <w:color w:val="333333"/>
          <w:sz w:val="24"/>
          <w:szCs w:val="24"/>
          <w:lang w:eastAsia="it-IT"/>
        </w:rPr>
        <w:t>Il tempo è un bimbo che gioca</w:t>
      </w:r>
      <w:r w:rsidRPr="00043A1E">
        <w:rPr>
          <w:rFonts w:ascii="Calibri" w:eastAsia="Times New Roman" w:hAnsi="Calibri" w:cs="Calibri"/>
          <w:color w:val="333333"/>
          <w:sz w:val="24"/>
          <w:szCs w:val="24"/>
          <w:lang w:eastAsia="it-IT"/>
        </w:rPr>
        <w:t>”. Un rapido viaggio attraverso pagine di letteratura e poesia il cui nodo è il tempo, tra Marcel Proust e </w:t>
      </w:r>
      <w:r w:rsidRPr="00043A1E">
        <w:rPr>
          <w:rFonts w:ascii="Times New Roman" w:eastAsia="Times New Roman" w:hAnsi="Times New Roman" w:cs="Times New Roman"/>
          <w:color w:val="222222"/>
          <w:sz w:val="24"/>
          <w:szCs w:val="24"/>
          <w:lang w:eastAsia="it-IT"/>
        </w:rPr>
        <w:t>Olga Tokarczuk, Annie Ernaux, Patrizia Cavalli, Iosif Brodskij, Witold Gombrowicz ed altri. </w:t>
      </w:r>
      <w:r w:rsidRPr="00043A1E">
        <w:rPr>
          <w:rFonts w:ascii="Calibri" w:eastAsia="Times New Roman" w:hAnsi="Calibri" w:cs="Calibri"/>
          <w:color w:val="333333"/>
          <w:sz w:val="24"/>
          <w:szCs w:val="24"/>
          <w:lang w:eastAsia="it-IT"/>
        </w:rPr>
        <w:t>La drammaturgia è di Lorella</w:t>
      </w:r>
      <w:r w:rsidRPr="00043A1E">
        <w:rPr>
          <w:rFonts w:ascii="Calibri" w:eastAsia="Times New Roman" w:hAnsi="Calibri" w:cs="Calibri"/>
          <w:b/>
          <w:bCs/>
          <w:color w:val="333333"/>
          <w:sz w:val="24"/>
          <w:szCs w:val="24"/>
          <w:lang w:eastAsia="it-IT"/>
        </w:rPr>
        <w:t> Barlaam</w:t>
      </w:r>
      <w:r w:rsidRPr="00043A1E">
        <w:rPr>
          <w:rFonts w:ascii="Calibri" w:eastAsia="Times New Roman" w:hAnsi="Calibri" w:cs="Calibri"/>
          <w:color w:val="333333"/>
          <w:sz w:val="24"/>
          <w:szCs w:val="24"/>
          <w:lang w:eastAsia="it-IT"/>
        </w:rPr>
        <w:t>, il visual di </w:t>
      </w:r>
      <w:r w:rsidRPr="00043A1E">
        <w:rPr>
          <w:rFonts w:ascii="Calibri" w:eastAsia="Times New Roman" w:hAnsi="Calibri" w:cs="Calibri"/>
          <w:b/>
          <w:bCs/>
          <w:color w:val="333333"/>
          <w:sz w:val="24"/>
          <w:szCs w:val="24"/>
          <w:lang w:eastAsia="it-IT"/>
        </w:rPr>
        <w:t>Maurizio Giuseppucci</w:t>
      </w:r>
      <w:r w:rsidRPr="00043A1E">
        <w:rPr>
          <w:rFonts w:ascii="Calibri" w:eastAsia="Times New Roman" w:hAnsi="Calibri" w:cs="Calibri"/>
          <w:color w:val="333333"/>
          <w:sz w:val="24"/>
          <w:szCs w:val="24"/>
          <w:lang w:eastAsia="it-IT"/>
        </w:rPr>
        <w:t>, le letture di </w:t>
      </w:r>
      <w:r w:rsidRPr="00043A1E">
        <w:rPr>
          <w:rFonts w:ascii="Calibri" w:eastAsia="Times New Roman" w:hAnsi="Calibri" w:cs="Calibri"/>
          <w:b/>
          <w:bCs/>
          <w:color w:val="333333"/>
          <w:sz w:val="24"/>
          <w:szCs w:val="24"/>
          <w:lang w:eastAsia="it-IT"/>
        </w:rPr>
        <w:t>Giorgia Bondi</w:t>
      </w:r>
      <w:r w:rsidRPr="00043A1E">
        <w:rPr>
          <w:rFonts w:ascii="Calibri" w:eastAsia="Times New Roman" w:hAnsi="Calibri" w:cs="Calibri"/>
          <w:color w:val="333333"/>
          <w:sz w:val="24"/>
          <w:szCs w:val="24"/>
          <w:lang w:eastAsia="it-IT"/>
        </w:rPr>
        <w:t> e </w:t>
      </w:r>
      <w:r w:rsidRPr="00043A1E">
        <w:rPr>
          <w:rFonts w:ascii="Calibri" w:eastAsia="Times New Roman" w:hAnsi="Calibri" w:cs="Calibri"/>
          <w:b/>
          <w:bCs/>
          <w:color w:val="333333"/>
          <w:sz w:val="24"/>
          <w:szCs w:val="24"/>
          <w:lang w:eastAsia="it-IT"/>
        </w:rPr>
        <w:t>Matteo Castellucci, </w:t>
      </w:r>
      <w:r w:rsidRPr="00043A1E">
        <w:rPr>
          <w:rFonts w:ascii="Calibri" w:eastAsia="Times New Roman" w:hAnsi="Calibri" w:cs="Calibri"/>
          <w:color w:val="333333"/>
          <w:sz w:val="24"/>
          <w:szCs w:val="24"/>
          <w:lang w:eastAsia="it-IT"/>
        </w:rPr>
        <w:t>con musiche dal vivo di </w:t>
      </w:r>
      <w:r w:rsidRPr="00043A1E">
        <w:rPr>
          <w:rFonts w:ascii="Calibri" w:eastAsia="Times New Roman" w:hAnsi="Calibri" w:cs="Calibri"/>
          <w:b/>
          <w:bCs/>
          <w:color w:val="333333"/>
          <w:sz w:val="24"/>
          <w:szCs w:val="24"/>
          <w:lang w:eastAsia="it-IT"/>
        </w:rPr>
        <w:t>Valentina Baroni</w:t>
      </w:r>
      <w:r w:rsidRPr="00043A1E">
        <w:rPr>
          <w:rFonts w:ascii="Calibri" w:eastAsia="Times New Roman" w:hAnsi="Calibri" w:cs="Calibri"/>
          <w:color w:val="333333"/>
          <w:sz w:val="24"/>
          <w:szCs w:val="24"/>
          <w:lang w:eastAsia="it-IT"/>
        </w:rPr>
        <w:t>.</w:t>
      </w:r>
    </w:p>
    <w:p w:rsidR="00043A1E" w:rsidRPr="00043A1E" w:rsidRDefault="00043A1E" w:rsidP="00043A1E">
      <w:pPr>
        <w:shd w:val="clear" w:color="auto" w:fill="FFFFFF"/>
        <w:spacing w:line="240" w:lineRule="auto"/>
        <w:rPr>
          <w:rFonts w:ascii="Times New Roman" w:eastAsia="Times New Roman" w:hAnsi="Times New Roman" w:cs="Times New Roman"/>
          <w:color w:val="222222"/>
          <w:sz w:val="24"/>
          <w:szCs w:val="24"/>
          <w:lang w:eastAsia="it-IT"/>
        </w:rPr>
      </w:pPr>
      <w:r w:rsidRPr="00043A1E">
        <w:rPr>
          <w:rFonts w:ascii="Calibri" w:eastAsia="Times New Roman" w:hAnsi="Calibri" w:cs="Calibri"/>
          <w:color w:val="222222"/>
          <w:sz w:val="24"/>
          <w:szCs w:val="24"/>
          <w:lang w:eastAsia="it-IT"/>
        </w:rPr>
        <w:t>La rassegna chiuderà </w:t>
      </w:r>
      <w:r w:rsidRPr="00043A1E">
        <w:rPr>
          <w:rFonts w:ascii="Calibri" w:eastAsia="Times New Roman" w:hAnsi="Calibri" w:cs="Calibri"/>
          <w:b/>
          <w:bCs/>
          <w:color w:val="222222"/>
          <w:sz w:val="24"/>
          <w:szCs w:val="24"/>
          <w:lang w:eastAsia="it-IT"/>
        </w:rPr>
        <w:t>sabato 19 dicembre </w:t>
      </w:r>
      <w:r w:rsidRPr="00043A1E">
        <w:rPr>
          <w:rFonts w:ascii="Calibri" w:eastAsia="Times New Roman" w:hAnsi="Calibri" w:cs="Calibri"/>
          <w:color w:val="222222"/>
          <w:sz w:val="24"/>
          <w:szCs w:val="24"/>
          <w:lang w:eastAsia="it-IT"/>
        </w:rPr>
        <w:t>(</w:t>
      </w:r>
      <w:r w:rsidRPr="00043A1E">
        <w:rPr>
          <w:rFonts w:ascii="Calibri" w:eastAsia="Times New Roman" w:hAnsi="Calibri" w:cs="Calibri"/>
          <w:color w:val="333333"/>
          <w:sz w:val="24"/>
          <w:szCs w:val="24"/>
          <w:lang w:eastAsia="it-IT"/>
        </w:rPr>
        <w:t>Sala del Giudizio, ore 17), dando la parola a chi ci ha preceduto, le civiltà «che hanno prodotto una riflessione luminosa sul senso della condizione umana». Ci accompagnerà </w:t>
      </w:r>
      <w:r w:rsidRPr="00043A1E">
        <w:rPr>
          <w:rFonts w:ascii="Calibri" w:eastAsia="Times New Roman" w:hAnsi="Calibri" w:cs="Calibri"/>
          <w:b/>
          <w:bCs/>
          <w:color w:val="333333"/>
          <w:sz w:val="24"/>
          <w:szCs w:val="24"/>
          <w:lang w:eastAsia="it-IT"/>
        </w:rPr>
        <w:t>Mauro Bonazzi</w:t>
      </w:r>
      <w:r w:rsidRPr="00043A1E">
        <w:rPr>
          <w:rFonts w:ascii="Calibri" w:eastAsia="Times New Roman" w:hAnsi="Calibri" w:cs="Calibri"/>
          <w:color w:val="333333"/>
          <w:sz w:val="24"/>
          <w:szCs w:val="24"/>
          <w:lang w:eastAsia="it-IT"/>
        </w:rPr>
        <w:t>, storico di Filosofia antica e medievale, con “</w:t>
      </w:r>
      <w:r w:rsidRPr="00043A1E">
        <w:rPr>
          <w:rFonts w:ascii="Calibri" w:eastAsia="Times New Roman" w:hAnsi="Calibri" w:cs="Calibri"/>
          <w:b/>
          <w:bCs/>
          <w:color w:val="333333"/>
          <w:sz w:val="24"/>
          <w:szCs w:val="24"/>
          <w:lang w:eastAsia="it-IT"/>
        </w:rPr>
        <w:t>Creature di un sol giorno</w:t>
      </w:r>
      <w:r w:rsidRPr="00043A1E">
        <w:rPr>
          <w:rFonts w:ascii="Calibri" w:eastAsia="Times New Roman" w:hAnsi="Calibri" w:cs="Calibri"/>
          <w:color w:val="333333"/>
          <w:sz w:val="24"/>
          <w:szCs w:val="24"/>
          <w:lang w:eastAsia="it-IT"/>
        </w:rPr>
        <w:t>”, noi, gli </w:t>
      </w:r>
      <w:r w:rsidRPr="00043A1E">
        <w:rPr>
          <w:rFonts w:ascii="Calibri" w:eastAsia="Times New Roman" w:hAnsi="Calibri" w:cs="Calibri"/>
          <w:i/>
          <w:iCs/>
          <w:color w:val="333333"/>
          <w:sz w:val="24"/>
          <w:szCs w:val="24"/>
          <w:lang w:eastAsia="it-IT"/>
        </w:rPr>
        <w:t>effimeri</w:t>
      </w:r>
      <w:r w:rsidRPr="00043A1E">
        <w:rPr>
          <w:rFonts w:ascii="Calibri" w:eastAsia="Times New Roman" w:hAnsi="Calibri" w:cs="Calibri"/>
          <w:color w:val="333333"/>
          <w:sz w:val="24"/>
          <w:szCs w:val="24"/>
          <w:lang w:eastAsia="it-IT"/>
        </w:rPr>
        <w:t> cantati da Pindaro. Per interrogarsi sul tempo, partendo dal tema della morte: «È questa la domanda a cui bisogna trovare una risposta, perché è qui la chiave per comprendere il senso della nostra esistenza». </w:t>
      </w:r>
      <w:r w:rsidRPr="00043A1E">
        <w:rPr>
          <w:rFonts w:ascii="Calibri" w:eastAsia="Times New Roman" w:hAnsi="Calibri" w:cs="Calibri"/>
          <w:b/>
          <w:bCs/>
          <w:color w:val="333333"/>
          <w:sz w:val="24"/>
          <w:szCs w:val="24"/>
          <w:lang w:eastAsia="it-IT"/>
        </w:rPr>
        <w:t> </w:t>
      </w:r>
    </w:p>
    <w:p w:rsidR="00043A1E" w:rsidRPr="00043A1E" w:rsidRDefault="00043A1E" w:rsidP="00043A1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043A1E">
        <w:rPr>
          <w:rFonts w:ascii="Times New Roman" w:eastAsia="Times New Roman" w:hAnsi="Times New Roman" w:cs="Times New Roman"/>
          <w:b/>
          <w:bCs/>
          <w:color w:val="993300"/>
          <w:sz w:val="24"/>
          <w:szCs w:val="24"/>
          <w:lang w:eastAsia="it-IT"/>
        </w:rPr>
        <w:t>La partecipazione è libera, con prenotazione obbligatoria (massimo 2 posti).</w:t>
      </w:r>
    </w:p>
    <w:p w:rsidR="00043A1E" w:rsidRPr="00043A1E" w:rsidRDefault="00043A1E" w:rsidP="00043A1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043A1E">
        <w:rPr>
          <w:rFonts w:ascii="Times New Roman" w:eastAsia="Times New Roman" w:hAnsi="Times New Roman" w:cs="Times New Roman"/>
          <w:b/>
          <w:bCs/>
          <w:color w:val="FF6600"/>
          <w:sz w:val="24"/>
          <w:szCs w:val="24"/>
          <w:lang w:eastAsia="it-IT"/>
        </w:rPr>
        <w:t>Per favorire la partecipazione, si potranno prenotare tutti gli incontri desiderati, con obbligo di eventuale disdetta entro le ore 18 del giorno precedente, pena la sospensione dall’intera rassegna.      </w:t>
      </w:r>
    </w:p>
    <w:p w:rsidR="00043A1E" w:rsidRPr="00043A1E" w:rsidRDefault="00043A1E" w:rsidP="00043A1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043A1E">
        <w:rPr>
          <w:rFonts w:ascii="Times New Roman" w:eastAsia="Times New Roman" w:hAnsi="Times New Roman" w:cs="Times New Roman"/>
          <w:b/>
          <w:bCs/>
          <w:color w:val="222222"/>
          <w:sz w:val="24"/>
          <w:szCs w:val="24"/>
          <w:lang w:eastAsia="it-IT"/>
        </w:rPr>
        <w:t>Info e prenotazioni </w:t>
      </w:r>
      <w:r w:rsidRPr="00043A1E">
        <w:rPr>
          <w:rFonts w:ascii="Times New Roman" w:eastAsia="Times New Roman" w:hAnsi="Times New Roman" w:cs="Times New Roman"/>
          <w:color w:val="222222"/>
          <w:sz w:val="24"/>
          <w:szCs w:val="24"/>
          <w:lang w:eastAsia="it-IT"/>
        </w:rPr>
        <w:t>dal</w:t>
      </w:r>
      <w:r w:rsidRPr="00043A1E">
        <w:rPr>
          <w:rFonts w:ascii="Times New Roman" w:eastAsia="Times New Roman" w:hAnsi="Times New Roman" w:cs="Times New Roman"/>
          <w:b/>
          <w:bCs/>
          <w:color w:val="222222"/>
          <w:sz w:val="24"/>
          <w:szCs w:val="24"/>
          <w:lang w:eastAsia="it-IT"/>
        </w:rPr>
        <w:t> </w:t>
      </w:r>
      <w:r w:rsidRPr="00043A1E">
        <w:rPr>
          <w:rFonts w:ascii="Times New Roman" w:eastAsia="Times New Roman" w:hAnsi="Times New Roman" w:cs="Times New Roman"/>
          <w:color w:val="222222"/>
          <w:sz w:val="24"/>
          <w:szCs w:val="24"/>
          <w:lang w:eastAsia="it-IT"/>
        </w:rPr>
        <w:t>17 ottobre: tel.0541.704479 (ore 9-13.30; 14.30-19); mail: </w:t>
      </w:r>
      <w:hyperlink r:id="rId5" w:tgtFrame="_blank" w:history="1">
        <w:r w:rsidRPr="00043A1E">
          <w:rPr>
            <w:rFonts w:ascii="Times New Roman" w:eastAsia="Times New Roman" w:hAnsi="Times New Roman" w:cs="Times New Roman"/>
            <w:color w:val="1155CC"/>
            <w:sz w:val="24"/>
            <w:szCs w:val="24"/>
            <w:u w:val="single"/>
            <w:lang w:eastAsia="it-IT"/>
          </w:rPr>
          <w:t>interbib@comune.rimini.it</w:t>
        </w:r>
      </w:hyperlink>
    </w:p>
    <w:p w:rsidR="00043A1E" w:rsidRPr="00043A1E" w:rsidRDefault="00043A1E" w:rsidP="00043A1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043A1E">
        <w:rPr>
          <w:rFonts w:ascii="Times New Roman" w:eastAsia="Times New Roman" w:hAnsi="Times New Roman" w:cs="Times New Roman"/>
          <w:b/>
          <w:bCs/>
          <w:color w:val="993300"/>
          <w:sz w:val="24"/>
          <w:szCs w:val="24"/>
          <w:lang w:eastAsia="it-IT"/>
        </w:rPr>
        <w:t>La rassegna è in collaborazione con l’Ufficio scolastico di Rimini. Agli insegnanti sarà rilasciato un attestato di partecipazione</w:t>
      </w:r>
    </w:p>
    <w:p w:rsidR="00043A1E" w:rsidRPr="00043A1E" w:rsidRDefault="00043A1E" w:rsidP="00043A1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r w:rsidRPr="00043A1E">
        <w:rPr>
          <w:rFonts w:ascii="Times New Roman" w:eastAsia="Times New Roman" w:hAnsi="Times New Roman" w:cs="Times New Roman"/>
          <w:b/>
          <w:bCs/>
          <w:color w:val="993300"/>
          <w:sz w:val="24"/>
          <w:szCs w:val="24"/>
          <w:lang w:eastAsia="it-IT"/>
        </w:rPr>
        <w:t>L’accesso è regolamentato dalle norme anti COVID-19    </w:t>
      </w:r>
    </w:p>
    <w:p w:rsidR="00043A1E" w:rsidRPr="00043A1E" w:rsidRDefault="008D3F4B" w:rsidP="00043A1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it-IT"/>
        </w:rPr>
      </w:pPr>
      <w:hyperlink r:id="rId6" w:tgtFrame="_blank" w:history="1">
        <w:r w:rsidR="00043A1E" w:rsidRPr="00043A1E">
          <w:rPr>
            <w:rFonts w:ascii="Times New Roman" w:eastAsia="Times New Roman" w:hAnsi="Times New Roman" w:cs="Times New Roman"/>
            <w:b/>
            <w:bCs/>
            <w:color w:val="993300"/>
            <w:sz w:val="24"/>
            <w:szCs w:val="24"/>
            <w:u w:val="single"/>
            <w:lang w:eastAsia="it-IT"/>
          </w:rPr>
          <w:t>www.bibliotecagambalunga.it</w:t>
        </w:r>
      </w:hyperlink>
      <w:r w:rsidR="00043A1E" w:rsidRPr="00043A1E">
        <w:rPr>
          <w:rFonts w:ascii="Times New Roman" w:eastAsia="Times New Roman" w:hAnsi="Times New Roman" w:cs="Times New Roman"/>
          <w:b/>
          <w:bCs/>
          <w:color w:val="993300"/>
          <w:sz w:val="24"/>
          <w:szCs w:val="24"/>
          <w:lang w:eastAsia="it-IT"/>
        </w:rPr>
        <w:t>; </w:t>
      </w:r>
      <w:hyperlink r:id="rId7" w:tgtFrame="_blank" w:history="1">
        <w:r w:rsidR="00043A1E" w:rsidRPr="00043A1E">
          <w:rPr>
            <w:rFonts w:ascii="Times New Roman" w:eastAsia="Times New Roman" w:hAnsi="Times New Roman" w:cs="Times New Roman"/>
            <w:b/>
            <w:bCs/>
            <w:color w:val="1155CC"/>
            <w:sz w:val="24"/>
            <w:szCs w:val="24"/>
            <w:u w:val="single"/>
            <w:lang w:eastAsia="it-IT"/>
          </w:rPr>
          <w:t>www.facebook.com/bibliotecagambalungarimini</w:t>
        </w:r>
      </w:hyperlink>
    </w:p>
    <w:p w:rsidR="00043A1E" w:rsidRPr="00043A1E" w:rsidRDefault="00043A1E" w:rsidP="00043A1E">
      <w:pPr>
        <w:shd w:val="clear" w:color="auto" w:fill="FFFFFF"/>
        <w:spacing w:line="240" w:lineRule="auto"/>
        <w:rPr>
          <w:rFonts w:ascii="Times New Roman" w:eastAsia="Times New Roman" w:hAnsi="Times New Roman" w:cs="Times New Roman"/>
          <w:color w:val="222222"/>
          <w:sz w:val="24"/>
          <w:szCs w:val="24"/>
          <w:lang w:eastAsia="it-IT"/>
        </w:rPr>
      </w:pPr>
      <w:r w:rsidRPr="00043A1E">
        <w:rPr>
          <w:rFonts w:ascii="Calibri" w:eastAsia="Times New Roman" w:hAnsi="Calibri" w:cs="Calibri"/>
          <w:b/>
          <w:bCs/>
          <w:color w:val="339966"/>
          <w:sz w:val="24"/>
          <w:szCs w:val="24"/>
          <w:shd w:val="clear" w:color="auto" w:fill="FFFFFF"/>
          <w:lang w:eastAsia="it-IT"/>
        </w:rPr>
        <w:t>Diretta streaming sulla pagina:  </w:t>
      </w:r>
      <w:hyperlink r:id="rId8" w:tgtFrame="_blank" w:history="1">
        <w:r w:rsidRPr="00043A1E">
          <w:rPr>
            <w:rFonts w:ascii="Calibri" w:eastAsia="Times New Roman" w:hAnsi="Calibri" w:cs="Calibri"/>
            <w:b/>
            <w:bCs/>
            <w:color w:val="1155CC"/>
            <w:sz w:val="24"/>
            <w:szCs w:val="24"/>
            <w:u w:val="single"/>
            <w:lang w:eastAsia="it-IT"/>
          </w:rPr>
          <w:t>www.facebook.com/bibliotecagambalungarimini</w:t>
        </w:r>
      </w:hyperlink>
    </w:p>
    <w:p w:rsidR="00043A1E" w:rsidRPr="00043A1E" w:rsidRDefault="00043A1E" w:rsidP="00043A1E">
      <w:pPr>
        <w:shd w:val="clear" w:color="auto" w:fill="FFFFFF"/>
        <w:spacing w:after="0" w:line="240" w:lineRule="auto"/>
        <w:rPr>
          <w:rFonts w:ascii="Times New Roman" w:eastAsia="Times New Roman" w:hAnsi="Times New Roman" w:cs="Times New Roman"/>
          <w:color w:val="222222"/>
          <w:sz w:val="24"/>
          <w:szCs w:val="24"/>
          <w:lang w:eastAsia="it-IT"/>
        </w:rPr>
      </w:pPr>
      <w:r w:rsidRPr="00043A1E">
        <w:rPr>
          <w:rFonts w:ascii="Times New Roman" w:eastAsia="Times New Roman" w:hAnsi="Times New Roman" w:cs="Times New Roman"/>
          <w:color w:val="222222"/>
          <w:sz w:val="24"/>
          <w:szCs w:val="24"/>
          <w:lang w:eastAsia="it-IT"/>
        </w:rPr>
        <w:t> </w:t>
      </w:r>
    </w:p>
    <w:p w:rsidR="002F7D51" w:rsidRPr="00043A1E" w:rsidRDefault="002F7D51">
      <w:pPr>
        <w:rPr>
          <w:sz w:val="24"/>
          <w:szCs w:val="24"/>
        </w:rPr>
      </w:pPr>
    </w:p>
    <w:sectPr w:rsidR="002F7D51" w:rsidRPr="00043A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1E"/>
    <w:rsid w:val="00043A1E"/>
    <w:rsid w:val="00155339"/>
    <w:rsid w:val="00241E42"/>
    <w:rsid w:val="002F7D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F3636-B981-43F9-95C4-1062AC7F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43A1E"/>
    <w:rPr>
      <w:b/>
      <w:bCs/>
    </w:rPr>
  </w:style>
  <w:style w:type="paragraph" w:customStyle="1" w:styleId="m5855254373473270540didefault">
    <w:name w:val="m_5855254373473270540didefault"/>
    <w:basedOn w:val="Normale"/>
    <w:rsid w:val="00043A1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43A1E"/>
    <w:rPr>
      <w:i/>
      <w:iCs/>
    </w:rPr>
  </w:style>
  <w:style w:type="character" w:styleId="Collegamentoipertestuale">
    <w:name w:val="Hyperlink"/>
    <w:basedOn w:val="Carpredefinitoparagrafo"/>
    <w:uiPriority w:val="99"/>
    <w:semiHidden/>
    <w:unhideWhenUsed/>
    <w:rsid w:val="00043A1E"/>
    <w:rPr>
      <w:color w:val="0000FF"/>
      <w:u w:val="single"/>
    </w:rPr>
  </w:style>
  <w:style w:type="paragraph" w:styleId="NormaleWeb">
    <w:name w:val="Normal (Web)"/>
    <w:basedOn w:val="Normale"/>
    <w:uiPriority w:val="99"/>
    <w:semiHidden/>
    <w:unhideWhenUsed/>
    <w:rsid w:val="00043A1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75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ibliotecagambalungarimini" TargetMode="External"/><Relationship Id="rId3" Type="http://schemas.openxmlformats.org/officeDocument/2006/relationships/webSettings" Target="webSettings.xml"/><Relationship Id="rId7" Type="http://schemas.openxmlformats.org/officeDocument/2006/relationships/hyperlink" Target="http://www.facebook.com/bibliotecagambalungarimin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1.safelinks.protection.outlook.com/?url=http%3A%2F%2Fwww.bibliotecagambalunga.it%2F&amp;data=02%7C01%7Cusp.re%40istruzione.it%7C59d88da00b244c54b97408d86f573572%7Ce151b3875dcd4fc98449cb4e2570f004%7C0%7C0%7C637381767646107058&amp;sdata=uZCzNBWSKohSDW24W5Wo6V4KZsp46vq8%2F%2Bk5wqPysNI%3D&amp;reserved=0" TargetMode="External"/><Relationship Id="rId5" Type="http://schemas.openxmlformats.org/officeDocument/2006/relationships/hyperlink" Target="mailto:interbib@comune.rimini.it" TargetMode="External"/><Relationship Id="rId10" Type="http://schemas.openxmlformats.org/officeDocument/2006/relationships/theme" Target="theme/theme1.xml"/><Relationship Id="rId4" Type="http://schemas.openxmlformats.org/officeDocument/2006/relationships/hyperlink" Target="http://doppiozero.com/"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1102</Words>
  <Characters>6287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dc:description/>
  <cp:lastModifiedBy>ladmin</cp:lastModifiedBy>
  <cp:revision>2</cp:revision>
  <dcterms:created xsi:type="dcterms:W3CDTF">2020-10-14T10:36:00Z</dcterms:created>
  <dcterms:modified xsi:type="dcterms:W3CDTF">2020-10-14T10:36:00Z</dcterms:modified>
</cp:coreProperties>
</file>